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pPr w:leftFromText="180" w:rightFromText="180" w:vertAnchor="page" w:horzAnchor="margin" w:tblpXSpec="center" w:tblpY="708"/>
        <w:tblW w:w="10031" w:type="dxa"/>
        <w:tblLayout w:type="fixed"/>
        <w:tblLook w:val="0000"/>
      </w:tblPr>
      <w:tblGrid>
        <w:gridCol w:w="4077"/>
        <w:gridCol w:w="3544"/>
        <w:gridCol w:w="1276"/>
        <w:gridCol w:w="1134"/>
      </w:tblGrid>
      <w:tr w:rsidR="00D14ABF" w:rsidTr="00437D57">
        <w:trPr>
          <w:cnfStyle w:val="000000100000"/>
          <w:trHeight w:val="1414"/>
        </w:trPr>
        <w:tc>
          <w:tcPr>
            <w:cnfStyle w:val="000010000000"/>
            <w:tcW w:w="10031" w:type="dxa"/>
            <w:gridSpan w:val="4"/>
          </w:tcPr>
          <w:p w:rsidR="00D409A9" w:rsidRDefault="00D409A9" w:rsidP="004D709E">
            <w:pPr>
              <w:ind w:right="210"/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D409A9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626870" cy="997527"/>
                  <wp:effectExtent l="19050" t="0" r="0" b="0"/>
                  <wp:docPr id="22" name="Рисунок 16" descr="http://www.children37.ru/assets_c/2016/01/93086951-thumb-200x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hildren37.ru/assets_c/2016/01/93086951-thumb-200x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53" cy="998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 </w:t>
            </w:r>
            <w:r w:rsidR="004D709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     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З</w:t>
            </w:r>
            <w:r w:rsidRPr="00B36F1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аписаться  на обучение</w:t>
            </w:r>
          </w:p>
          <w:p w:rsidR="00D409A9" w:rsidRPr="00B36F16" w:rsidRDefault="00D409A9" w:rsidP="00D409A9">
            <w:pPr>
              <w:ind w:right="-403"/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04CE9">
              <w:rPr>
                <w:rFonts w:ascii="Comic Sans MS" w:hAnsi="Comic Sans MS"/>
                <w:b/>
                <w:color w:val="0F243E" w:themeColor="text2" w:themeShade="8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404CE9">
              <w:rPr>
                <w:rFonts w:ascii="Comic Sans MS" w:hAnsi="Comic Sans MS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color w:val="0F243E" w:themeColor="text2" w:themeShade="80"/>
                <w:sz w:val="28"/>
                <w:szCs w:val="28"/>
              </w:rPr>
              <w:t xml:space="preserve">                </w:t>
            </w:r>
            <w:r w:rsidRPr="00404CE9">
              <w:rPr>
                <w:rFonts w:ascii="Comic Sans MS" w:hAnsi="Comic Sans MS"/>
                <w:b/>
                <w:color w:val="0F243E" w:themeColor="text2" w:themeShade="80"/>
                <w:sz w:val="28"/>
                <w:szCs w:val="28"/>
              </w:rPr>
              <w:t xml:space="preserve">Телефон в Сургуте:  </w:t>
            </w:r>
            <w:r w:rsidRPr="00B36F1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443311, 612929</w:t>
            </w:r>
            <w:r w:rsidR="004D709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,726868</w:t>
            </w:r>
          </w:p>
          <w:p w:rsidR="008B1F2B" w:rsidRPr="007E0F69" w:rsidRDefault="00D409A9" w:rsidP="00030430">
            <w:pPr>
              <w:ind w:right="-403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        </w:t>
            </w: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Чехова 6/2, 4 этаж (вход с торца здания)</w:t>
            </w:r>
          </w:p>
        </w:tc>
      </w:tr>
      <w:tr w:rsidR="00D14ABF" w:rsidTr="00437D57">
        <w:trPr>
          <w:trHeight w:val="399"/>
        </w:trPr>
        <w:tc>
          <w:tcPr>
            <w:cnfStyle w:val="000010000000"/>
            <w:tcW w:w="10031" w:type="dxa"/>
            <w:gridSpan w:val="4"/>
          </w:tcPr>
          <w:p w:rsidR="00D14ABF" w:rsidRPr="00E862B7" w:rsidRDefault="00D14ABF" w:rsidP="00AE638E">
            <w:pPr>
              <w:pStyle w:val="a3"/>
              <w:ind w:left="459" w:right="-403" w:firstLine="566"/>
              <w:jc w:val="both"/>
              <w:rPr>
                <w:rFonts w:ascii="Comic Sans MS" w:eastAsia="Times New Roman" w:hAnsi="Comic Sans MS" w:cs="Times New Roman"/>
                <w:b/>
                <w:color w:val="FF0000"/>
                <w:szCs w:val="24"/>
                <w:lang w:eastAsia="ru-RU"/>
              </w:rPr>
            </w:pPr>
            <w:r w:rsidRPr="00E862B7">
              <w:rPr>
                <w:rFonts w:ascii="Comic Sans MS" w:eastAsia="Times New Roman" w:hAnsi="Comic Sans MS" w:cs="Times New Roman"/>
                <w:b/>
                <w:color w:val="FF0000"/>
                <w:szCs w:val="24"/>
                <w:lang w:eastAsia="ru-RU"/>
              </w:rPr>
              <w:t xml:space="preserve">                                           5-6 лет </w:t>
            </w:r>
          </w:p>
        </w:tc>
      </w:tr>
      <w:tr w:rsidR="004D709E" w:rsidRPr="00610DCE" w:rsidTr="00437D57">
        <w:trPr>
          <w:cnfStyle w:val="000000100000"/>
          <w:trHeight w:val="681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ind w:left="34"/>
              <w:jc w:val="center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hAnsi="Comic Sans MS" w:cs="Times New Roman"/>
                <w:color w:val="0F243E" w:themeColor="text2" w:themeShade="80"/>
                <w:sz w:val="24"/>
                <w:szCs w:val="24"/>
              </w:rPr>
              <w:t xml:space="preserve">« </w:t>
            </w: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Ритмика и хореография». НЕПОСЕДЫ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404CE9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по 35 мин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404CE9">
            <w:pPr>
              <w:pStyle w:val="a3"/>
              <w:ind w:left="34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10-15 чел </w:t>
            </w:r>
          </w:p>
        </w:tc>
        <w:tc>
          <w:tcPr>
            <w:tcW w:w="1134" w:type="dxa"/>
          </w:tcPr>
          <w:p w:rsidR="004D709E" w:rsidRPr="00404CE9" w:rsidRDefault="004D709E" w:rsidP="00404CE9">
            <w:pPr>
              <w:pStyle w:val="a3"/>
              <w:ind w:left="34"/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2000</w:t>
            </w:r>
          </w:p>
        </w:tc>
      </w:tr>
      <w:tr w:rsidR="004D709E" w:rsidRPr="00610DCE" w:rsidTr="00437D57">
        <w:trPr>
          <w:trHeight w:val="421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pStyle w:val="a3"/>
              <w:shd w:val="clear" w:color="auto" w:fill="FFFFFF"/>
              <w:ind w:left="34"/>
              <w:jc w:val="center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«</w:t>
            </w: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HIP</w:t>
            </w: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-</w:t>
            </w: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HOP</w:t>
            </w: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404CE9">
            <w:pPr>
              <w:pStyle w:val="a3"/>
              <w:ind w:left="34"/>
              <w:jc w:val="both"/>
              <w:cnfStyle w:val="0000000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по 35 мин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404CE9">
            <w:pPr>
              <w:pStyle w:val="a3"/>
              <w:ind w:left="34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10-15 чел </w:t>
            </w:r>
          </w:p>
        </w:tc>
        <w:tc>
          <w:tcPr>
            <w:tcW w:w="1134" w:type="dxa"/>
          </w:tcPr>
          <w:p w:rsidR="004D709E" w:rsidRPr="00404CE9" w:rsidRDefault="004D709E" w:rsidP="00404CE9">
            <w:pPr>
              <w:pStyle w:val="a3"/>
              <w:ind w:left="34"/>
              <w:jc w:val="center"/>
              <w:cnfStyle w:val="0000000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2000</w:t>
            </w:r>
          </w:p>
        </w:tc>
      </w:tr>
      <w:tr w:rsidR="004D709E" w:rsidRPr="00610DCE" w:rsidTr="00437D57">
        <w:trPr>
          <w:cnfStyle w:val="000000100000"/>
          <w:trHeight w:val="421"/>
        </w:trPr>
        <w:tc>
          <w:tcPr>
            <w:cnfStyle w:val="000010000000"/>
            <w:tcW w:w="4077" w:type="dxa"/>
          </w:tcPr>
          <w:p w:rsidR="004D709E" w:rsidRPr="00404CE9" w:rsidRDefault="004D709E" w:rsidP="00437D57">
            <w:pPr>
              <w:pStyle w:val="a3"/>
              <w:shd w:val="clear" w:color="auto" w:fill="FFFFFF"/>
              <w:ind w:left="34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  <w:t>«</w:t>
            </w:r>
            <w:proofErr w:type="spellStart"/>
            <w:r w:rsidR="00437D57"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  <w:t>Речевичок</w:t>
            </w:r>
            <w:proofErr w:type="spellEnd"/>
            <w:r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  <w:t>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404CE9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по 35 мин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404CE9">
            <w:pPr>
              <w:pStyle w:val="a3"/>
              <w:ind w:left="34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>10 чел</w:t>
            </w:r>
          </w:p>
        </w:tc>
        <w:tc>
          <w:tcPr>
            <w:tcW w:w="1134" w:type="dxa"/>
          </w:tcPr>
          <w:p w:rsidR="004D709E" w:rsidRPr="00404CE9" w:rsidRDefault="004D709E" w:rsidP="00404CE9">
            <w:pPr>
              <w:pStyle w:val="a3"/>
              <w:ind w:left="34"/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  <w:t>2000</w:t>
            </w:r>
          </w:p>
        </w:tc>
      </w:tr>
      <w:tr w:rsidR="004D709E" w:rsidRPr="00610DCE" w:rsidTr="00437D57">
        <w:trPr>
          <w:trHeight w:val="359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«</w:t>
            </w:r>
            <w:proofErr w:type="spellStart"/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Лепилки</w:t>
            </w:r>
            <w:proofErr w:type="spellEnd"/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404CE9">
            <w:pPr>
              <w:pStyle w:val="a3"/>
              <w:ind w:left="34"/>
              <w:jc w:val="both"/>
              <w:cnfStyle w:val="0000000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по 35 мин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404CE9">
            <w:pPr>
              <w:pStyle w:val="a3"/>
              <w:ind w:left="34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10-15</w:t>
            </w: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чел </w:t>
            </w:r>
          </w:p>
        </w:tc>
        <w:tc>
          <w:tcPr>
            <w:tcW w:w="1134" w:type="dxa"/>
          </w:tcPr>
          <w:p w:rsidR="004D709E" w:rsidRPr="00404CE9" w:rsidRDefault="004D709E" w:rsidP="00404CE9">
            <w:pPr>
              <w:pStyle w:val="a3"/>
              <w:ind w:left="34"/>
              <w:jc w:val="center"/>
              <w:cnfStyle w:val="0000000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2000</w:t>
            </w:r>
          </w:p>
        </w:tc>
      </w:tr>
      <w:tr w:rsidR="004D709E" w:rsidRPr="00610DCE" w:rsidTr="00437D57">
        <w:trPr>
          <w:cnfStyle w:val="000000100000"/>
          <w:trHeight w:val="427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pStyle w:val="a3"/>
              <w:ind w:left="34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  <w:t>Подготовка к школе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404CE9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>3  раза в неделю по 35 мин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404CE9">
            <w:pPr>
              <w:pStyle w:val="a3"/>
              <w:ind w:left="34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>10-15 чел</w:t>
            </w:r>
          </w:p>
        </w:tc>
        <w:tc>
          <w:tcPr>
            <w:tcW w:w="1134" w:type="dxa"/>
          </w:tcPr>
          <w:p w:rsidR="004D709E" w:rsidRPr="00404CE9" w:rsidRDefault="004D709E" w:rsidP="00404CE9">
            <w:pPr>
              <w:pStyle w:val="a3"/>
              <w:ind w:left="34"/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  <w:t>5 000</w:t>
            </w:r>
          </w:p>
        </w:tc>
      </w:tr>
      <w:tr w:rsidR="00D14ABF" w:rsidRPr="00610DCE" w:rsidTr="00437D57">
        <w:trPr>
          <w:trHeight w:val="487"/>
        </w:trPr>
        <w:tc>
          <w:tcPr>
            <w:cnfStyle w:val="000010000000"/>
            <w:tcW w:w="10031" w:type="dxa"/>
            <w:gridSpan w:val="4"/>
          </w:tcPr>
          <w:p w:rsidR="00D14ABF" w:rsidRPr="00E862B7" w:rsidRDefault="00D14ABF" w:rsidP="00030430">
            <w:pPr>
              <w:ind w:left="34"/>
              <w:jc w:val="center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r w:rsidRPr="00E862B7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6-10 лет</w:t>
            </w:r>
          </w:p>
        </w:tc>
      </w:tr>
      <w:tr w:rsidR="004D709E" w:rsidRPr="00610DCE" w:rsidTr="00437D57">
        <w:trPr>
          <w:cnfStyle w:val="000000100000"/>
          <w:trHeight w:val="469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ind w:left="-142"/>
              <w:jc w:val="center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«Мир красок»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404CE9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2 раза в неделю </w:t>
            </w:r>
            <w:r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по 40 мин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404CE9">
            <w:pPr>
              <w:pStyle w:val="a3"/>
              <w:ind w:left="34" w:right="-352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10-15 чел </w:t>
            </w:r>
          </w:p>
        </w:tc>
        <w:tc>
          <w:tcPr>
            <w:tcW w:w="1134" w:type="dxa"/>
          </w:tcPr>
          <w:p w:rsidR="004D709E" w:rsidRPr="00404CE9" w:rsidRDefault="004D709E" w:rsidP="00404CE9">
            <w:pPr>
              <w:ind w:left="34"/>
              <w:jc w:val="center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>20</w:t>
            </w:r>
            <w:r w:rsidRPr="00404CE9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>00</w:t>
            </w:r>
          </w:p>
        </w:tc>
      </w:tr>
      <w:tr w:rsidR="004D709E" w:rsidRPr="00610DCE" w:rsidTr="00437D57">
        <w:trPr>
          <w:trHeight w:val="291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shd w:val="clear" w:color="auto" w:fill="FFFFFF"/>
              <w:ind w:left="-142" w:right="-20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</w:pPr>
            <w:r w:rsidRPr="00404CE9">
              <w:rPr>
                <w:rFonts w:ascii="Comic Sans MS" w:hAnsi="Comic Sans MS" w:cs="Times New Roman"/>
                <w:color w:val="0F243E" w:themeColor="text2" w:themeShade="80"/>
                <w:sz w:val="24"/>
                <w:szCs w:val="24"/>
              </w:rPr>
              <w:t>«</w:t>
            </w:r>
            <w:r w:rsidRPr="00404CE9">
              <w:rPr>
                <w:rFonts w:ascii="Comic Sans MS" w:hAnsi="Comic Sans MS" w:cs="Times New Roman"/>
                <w:b/>
                <w:iCs/>
                <w:color w:val="0F243E" w:themeColor="text2" w:themeShade="80"/>
                <w:sz w:val="24"/>
                <w:szCs w:val="24"/>
              </w:rPr>
              <w:t>Рукоделие»</w:t>
            </w:r>
            <w:r>
              <w:rPr>
                <w:rFonts w:ascii="Comic Sans MS" w:hAnsi="Comic Sans MS" w:cs="Times New Roman"/>
                <w:b/>
                <w:iCs/>
                <w:color w:val="0F243E" w:themeColor="text2" w:themeShade="80"/>
                <w:sz w:val="24"/>
                <w:szCs w:val="24"/>
              </w:rPr>
              <w:t>, « Лепка»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404CE9">
            <w:pPr>
              <w:pStyle w:val="a3"/>
              <w:ind w:left="34"/>
              <w:jc w:val="both"/>
              <w:cnfStyle w:val="0000000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2 раза в неделю </w:t>
            </w:r>
            <w:r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по 40 мин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404CE9">
            <w:pPr>
              <w:pStyle w:val="a3"/>
              <w:ind w:left="34" w:right="-352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10-15 чел </w:t>
            </w:r>
          </w:p>
        </w:tc>
        <w:tc>
          <w:tcPr>
            <w:tcW w:w="1134" w:type="dxa"/>
          </w:tcPr>
          <w:p w:rsidR="004D709E" w:rsidRPr="00404CE9" w:rsidRDefault="004D709E" w:rsidP="00404CE9">
            <w:pPr>
              <w:ind w:left="34"/>
              <w:jc w:val="center"/>
              <w:cnfStyle w:val="000000000000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</w:pP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2000</w:t>
            </w:r>
          </w:p>
        </w:tc>
      </w:tr>
      <w:tr w:rsidR="004D709E" w:rsidRPr="00610DCE" w:rsidTr="00437D57">
        <w:trPr>
          <w:cnfStyle w:val="000000100000"/>
          <w:trHeight w:val="531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ind w:left="-142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</w:pPr>
            <w:r w:rsidRPr="00404CE9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>«</w:t>
            </w:r>
            <w:r w:rsidRPr="00404CE9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>Основы актер</w:t>
            </w:r>
            <w:r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>с</w:t>
            </w:r>
            <w:r w:rsidRPr="00404CE9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>кого мастерства</w:t>
            </w:r>
            <w:r w:rsidRPr="00404CE9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>»</w:t>
            </w:r>
            <w:r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, Лидерство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404CE9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2 раза в неделю </w:t>
            </w:r>
            <w:r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по 40 мин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404CE9">
            <w:pPr>
              <w:pStyle w:val="a3"/>
              <w:ind w:left="34" w:right="-352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10-15 чел </w:t>
            </w:r>
          </w:p>
        </w:tc>
        <w:tc>
          <w:tcPr>
            <w:tcW w:w="1134" w:type="dxa"/>
          </w:tcPr>
          <w:p w:rsidR="004D709E" w:rsidRPr="00404CE9" w:rsidRDefault="004D709E" w:rsidP="00404CE9">
            <w:pPr>
              <w:ind w:left="34"/>
              <w:jc w:val="center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>45</w:t>
            </w:r>
            <w:r w:rsidRPr="00404CE9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>00</w:t>
            </w:r>
          </w:p>
        </w:tc>
      </w:tr>
      <w:tr w:rsidR="004D709E" w:rsidRPr="00610DCE" w:rsidTr="00437D57">
        <w:trPr>
          <w:trHeight w:val="531"/>
        </w:trPr>
        <w:tc>
          <w:tcPr>
            <w:cnfStyle w:val="000010000000"/>
            <w:tcW w:w="4077" w:type="dxa"/>
          </w:tcPr>
          <w:p w:rsidR="004D709E" w:rsidRDefault="004D709E" w:rsidP="00030430">
            <w:pPr>
              <w:shd w:val="clear" w:color="auto" w:fill="FFFFFF"/>
              <w:ind w:left="-142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  <w:t>«Юная леди»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B11F0D">
            <w:pPr>
              <w:pStyle w:val="a3"/>
              <w:ind w:left="34"/>
              <w:jc w:val="both"/>
              <w:cnfStyle w:val="000000000000"/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>2  раза в неделю по 40 мин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B11F0D">
            <w:pP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>10 чел</w:t>
            </w:r>
          </w:p>
        </w:tc>
        <w:tc>
          <w:tcPr>
            <w:tcW w:w="1134" w:type="dxa"/>
          </w:tcPr>
          <w:p w:rsidR="004D709E" w:rsidRPr="00404CE9" w:rsidRDefault="004D709E" w:rsidP="00B11F0D">
            <w:pPr>
              <w:pStyle w:val="a3"/>
              <w:ind w:left="34"/>
              <w:jc w:val="center"/>
              <w:cnfStyle w:val="0000000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  <w:t>4800</w:t>
            </w:r>
          </w:p>
        </w:tc>
      </w:tr>
      <w:tr w:rsidR="004D709E" w:rsidRPr="00610DCE" w:rsidTr="00437D57">
        <w:trPr>
          <w:cnfStyle w:val="000000100000"/>
          <w:trHeight w:val="531"/>
        </w:trPr>
        <w:tc>
          <w:tcPr>
            <w:cnfStyle w:val="000010000000"/>
            <w:tcW w:w="4077" w:type="dxa"/>
          </w:tcPr>
          <w:p w:rsidR="004D709E" w:rsidRDefault="004D709E" w:rsidP="00030430">
            <w:pPr>
              <w:shd w:val="clear" w:color="auto" w:fill="FFFFFF"/>
              <w:ind w:left="-142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B11F0D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>3 раза в неделю по 40 минут</w:t>
            </w:r>
          </w:p>
        </w:tc>
        <w:tc>
          <w:tcPr>
            <w:cnfStyle w:val="000010000000"/>
            <w:tcW w:w="1276" w:type="dxa"/>
          </w:tcPr>
          <w:p w:rsidR="004D709E" w:rsidRDefault="004D709E" w:rsidP="00B11F0D">
            <w:pP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 xml:space="preserve">10 чел </w:t>
            </w:r>
          </w:p>
        </w:tc>
        <w:tc>
          <w:tcPr>
            <w:tcW w:w="1134" w:type="dxa"/>
          </w:tcPr>
          <w:p w:rsidR="004D709E" w:rsidRDefault="004D709E" w:rsidP="00856A53">
            <w:pPr>
              <w:pStyle w:val="a3"/>
              <w:ind w:left="34"/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  <w:t>6000</w:t>
            </w:r>
          </w:p>
        </w:tc>
      </w:tr>
      <w:tr w:rsidR="00B11F0D" w:rsidRPr="00610DCE" w:rsidTr="00437D57">
        <w:trPr>
          <w:trHeight w:val="283"/>
        </w:trPr>
        <w:tc>
          <w:tcPr>
            <w:cnfStyle w:val="000010000000"/>
            <w:tcW w:w="10031" w:type="dxa"/>
            <w:gridSpan w:val="4"/>
          </w:tcPr>
          <w:p w:rsidR="00B11F0D" w:rsidRPr="00E862B7" w:rsidRDefault="00437D57" w:rsidP="00030430">
            <w:pPr>
              <w:pStyle w:val="a3"/>
              <w:ind w:left="-142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11F0D" w:rsidRPr="00E862B7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ru-RU"/>
              </w:rPr>
              <w:t>11-17 лет</w:t>
            </w:r>
          </w:p>
        </w:tc>
      </w:tr>
      <w:tr w:rsidR="004D709E" w:rsidRPr="00610DCE" w:rsidTr="00437D57">
        <w:trPr>
          <w:cnfStyle w:val="000000100000"/>
          <w:trHeight w:val="449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ind w:left="-142"/>
              <w:jc w:val="center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«Юный конструктор»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B11F0D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 по 2 часа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B11F0D">
            <w:pPr>
              <w:pStyle w:val="a3"/>
              <w:ind w:left="34" w:right="-352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10-15 чел </w:t>
            </w:r>
          </w:p>
        </w:tc>
        <w:tc>
          <w:tcPr>
            <w:tcW w:w="1134" w:type="dxa"/>
          </w:tcPr>
          <w:p w:rsidR="004D709E" w:rsidRPr="00404CE9" w:rsidRDefault="004D709E" w:rsidP="00B11F0D">
            <w:pPr>
              <w:pStyle w:val="a3"/>
              <w:ind w:left="34"/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4500</w:t>
            </w:r>
          </w:p>
        </w:tc>
      </w:tr>
      <w:tr w:rsidR="004D709E" w:rsidRPr="00610DCE" w:rsidTr="00437D57">
        <w:trPr>
          <w:trHeight w:val="323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ind w:left="-142"/>
              <w:jc w:val="center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Танцы и хореография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B11F0D">
            <w:pPr>
              <w:pStyle w:val="a3"/>
              <w:ind w:left="34"/>
              <w:jc w:val="both"/>
              <w:cnfStyle w:val="0000000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 по 2 часа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B11F0D">
            <w:pPr>
              <w:pStyle w:val="a3"/>
              <w:ind w:left="34" w:right="-352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10-15 чел </w:t>
            </w:r>
          </w:p>
        </w:tc>
        <w:tc>
          <w:tcPr>
            <w:tcW w:w="1134" w:type="dxa"/>
          </w:tcPr>
          <w:p w:rsidR="004D709E" w:rsidRPr="00404CE9" w:rsidRDefault="004D709E" w:rsidP="00B11F0D">
            <w:pPr>
              <w:pStyle w:val="a3"/>
              <w:ind w:left="34"/>
              <w:jc w:val="center"/>
              <w:cnfStyle w:val="0000000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25</w:t>
            </w: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00</w:t>
            </w:r>
          </w:p>
        </w:tc>
      </w:tr>
      <w:tr w:rsidR="004D709E" w:rsidRPr="00610DCE" w:rsidTr="00437D57">
        <w:trPr>
          <w:cnfStyle w:val="000000100000"/>
          <w:trHeight w:val="399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ind w:left="-142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</w:pPr>
            <w:r w:rsidRPr="00404CE9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>«Основы актерского мастерства</w:t>
            </w:r>
            <w:r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B11F0D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 по 2 часа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B11F0D">
            <w:pPr>
              <w:pStyle w:val="a3"/>
              <w:ind w:left="34" w:right="-352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10-15 чел </w:t>
            </w:r>
          </w:p>
        </w:tc>
        <w:tc>
          <w:tcPr>
            <w:tcW w:w="1134" w:type="dxa"/>
          </w:tcPr>
          <w:p w:rsidR="004D709E" w:rsidRPr="00404CE9" w:rsidRDefault="004D709E" w:rsidP="00B11F0D">
            <w:pPr>
              <w:ind w:left="34"/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00</w:t>
            </w:r>
          </w:p>
        </w:tc>
      </w:tr>
      <w:tr w:rsidR="004D709E" w:rsidRPr="00610DCE" w:rsidTr="00437D57">
        <w:trPr>
          <w:trHeight w:val="419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ind w:left="-142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</w:pP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«Роспись и декор»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B11F0D">
            <w:pPr>
              <w:pStyle w:val="a3"/>
              <w:ind w:left="34"/>
              <w:jc w:val="both"/>
              <w:cnfStyle w:val="0000000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 по 2 часа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B11F0D">
            <w:pPr>
              <w:pStyle w:val="a3"/>
              <w:ind w:left="34" w:right="-352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10-15 чел </w:t>
            </w:r>
          </w:p>
        </w:tc>
        <w:tc>
          <w:tcPr>
            <w:tcW w:w="1134" w:type="dxa"/>
          </w:tcPr>
          <w:p w:rsidR="004D709E" w:rsidRPr="00404CE9" w:rsidRDefault="004D709E" w:rsidP="00B11F0D">
            <w:pPr>
              <w:ind w:left="34"/>
              <w:jc w:val="center"/>
              <w:cnfStyle w:val="0000000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</w:rPr>
              <w:t>4500</w:t>
            </w:r>
          </w:p>
        </w:tc>
      </w:tr>
      <w:tr w:rsidR="004D709E" w:rsidRPr="00610DCE" w:rsidTr="00437D57">
        <w:trPr>
          <w:cnfStyle w:val="000000100000"/>
          <w:trHeight w:val="461"/>
        </w:trPr>
        <w:tc>
          <w:tcPr>
            <w:cnfStyle w:val="000010000000"/>
            <w:tcW w:w="4077" w:type="dxa"/>
          </w:tcPr>
          <w:p w:rsidR="004D709E" w:rsidRPr="00856A53" w:rsidRDefault="004D709E" w:rsidP="00030430">
            <w:pPr>
              <w:ind w:left="-142"/>
              <w:jc w:val="center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856A53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«Школа инженерного резерва»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B11F0D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 по 2 часа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B11F0D">
            <w:pPr>
              <w:pStyle w:val="a3"/>
              <w:ind w:left="34" w:right="-352"/>
              <w:jc w:val="both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10-15 чел </w:t>
            </w:r>
          </w:p>
        </w:tc>
        <w:tc>
          <w:tcPr>
            <w:tcW w:w="1134" w:type="dxa"/>
          </w:tcPr>
          <w:p w:rsidR="004D709E" w:rsidRPr="00404CE9" w:rsidRDefault="004D709E" w:rsidP="00B11F0D">
            <w:pPr>
              <w:pStyle w:val="a3"/>
              <w:ind w:left="34"/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500</w:t>
            </w:r>
          </w:p>
        </w:tc>
      </w:tr>
      <w:tr w:rsidR="004D709E" w:rsidRPr="00404CE9" w:rsidTr="00437D57">
        <w:trPr>
          <w:trHeight w:val="323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pStyle w:val="9"/>
              <w:ind w:left="-142"/>
              <w:outlineLvl w:val="8"/>
              <w:rPr>
                <w:rFonts w:ascii="Comic Sans MS" w:hAnsi="Comic Sans MS"/>
                <w:b w:val="0"/>
                <w:color w:val="0F243E" w:themeColor="text2" w:themeShade="80"/>
                <w:sz w:val="24"/>
                <w:szCs w:val="24"/>
              </w:rPr>
            </w:pPr>
            <w:r w:rsidRPr="00404CE9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>«ДРАЙВ +».</w:t>
            </w:r>
            <w: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 </w:t>
            </w:r>
            <w:r w:rsidRPr="00404CE9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>Лидерство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B11F0D">
            <w:pPr>
              <w:pStyle w:val="a3"/>
              <w:ind w:left="34"/>
              <w:jc w:val="both"/>
              <w:cnfStyle w:val="000000000000"/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 по 2 часа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B11F0D">
            <w:pPr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10-15чел</w:t>
            </w:r>
          </w:p>
        </w:tc>
        <w:tc>
          <w:tcPr>
            <w:tcW w:w="1134" w:type="dxa"/>
          </w:tcPr>
          <w:p w:rsidR="004D709E" w:rsidRPr="00404CE9" w:rsidRDefault="004D709E" w:rsidP="00856A53">
            <w:pPr>
              <w:pStyle w:val="a3"/>
              <w:ind w:left="34"/>
              <w:jc w:val="center"/>
              <w:cnfStyle w:val="0000000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60</w:t>
            </w: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00</w:t>
            </w:r>
          </w:p>
        </w:tc>
      </w:tr>
      <w:tr w:rsidR="004D709E" w:rsidRPr="00404CE9" w:rsidTr="00437D57">
        <w:trPr>
          <w:cnfStyle w:val="000000100000"/>
          <w:trHeight w:val="541"/>
        </w:trPr>
        <w:tc>
          <w:tcPr>
            <w:cnfStyle w:val="000010000000"/>
            <w:tcW w:w="4077" w:type="dxa"/>
          </w:tcPr>
          <w:p w:rsidR="004D709E" w:rsidRPr="00404CE9" w:rsidRDefault="004D709E" w:rsidP="00030430">
            <w:pPr>
              <w:shd w:val="clear" w:color="auto" w:fill="FFFFFF"/>
              <w:ind w:left="-142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  <w:t>«Основы финансовой грамотности»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B11F0D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2 раза в неделю  по 2 часа</w:t>
            </w:r>
          </w:p>
        </w:tc>
        <w:tc>
          <w:tcPr>
            <w:cnfStyle w:val="000010000000"/>
            <w:tcW w:w="1276" w:type="dxa"/>
          </w:tcPr>
          <w:p w:rsidR="004D709E" w:rsidRPr="00404CE9" w:rsidRDefault="004D709E" w:rsidP="00B11F0D">
            <w:pPr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</w:rPr>
            </w:pP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10-15</w:t>
            </w:r>
            <w:r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ч</w:t>
            </w:r>
            <w:r w:rsidRPr="00404CE9">
              <w:rPr>
                <w:rFonts w:ascii="Comic Sans MS" w:eastAsia="Times New Roman" w:hAnsi="Comic Sans MS" w:cs="Times New Roman"/>
                <w:color w:val="0F243E" w:themeColor="text2" w:themeShade="8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134" w:type="dxa"/>
          </w:tcPr>
          <w:p w:rsidR="004D709E" w:rsidRPr="00404CE9" w:rsidRDefault="004D709E" w:rsidP="00B11F0D">
            <w:pPr>
              <w:pStyle w:val="a3"/>
              <w:ind w:left="34"/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04CE9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5500</w:t>
            </w:r>
          </w:p>
        </w:tc>
      </w:tr>
      <w:tr w:rsidR="004D709E" w:rsidRPr="00404CE9" w:rsidTr="00437D57">
        <w:trPr>
          <w:trHeight w:val="425"/>
        </w:trPr>
        <w:tc>
          <w:tcPr>
            <w:cnfStyle w:val="000010000000"/>
            <w:tcW w:w="4077" w:type="dxa"/>
          </w:tcPr>
          <w:p w:rsidR="004D709E" w:rsidRDefault="004D709E" w:rsidP="00030430">
            <w:pPr>
              <w:shd w:val="clear" w:color="auto" w:fill="FFFFFF"/>
              <w:ind w:left="-142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  <w:t>«Юная леди»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B11F0D">
            <w:pPr>
              <w:pStyle w:val="a3"/>
              <w:ind w:left="34"/>
              <w:jc w:val="both"/>
              <w:cnfStyle w:val="000000000000"/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>3 раза в неделю по 40  минут</w:t>
            </w:r>
          </w:p>
        </w:tc>
        <w:tc>
          <w:tcPr>
            <w:cnfStyle w:val="000010000000"/>
            <w:tcW w:w="1276" w:type="dxa"/>
          </w:tcPr>
          <w:p w:rsidR="004D709E" w:rsidRDefault="004D709E" w:rsidP="00B11F0D">
            <w:pP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 xml:space="preserve">10 чел </w:t>
            </w:r>
          </w:p>
        </w:tc>
        <w:tc>
          <w:tcPr>
            <w:tcW w:w="1134" w:type="dxa"/>
          </w:tcPr>
          <w:p w:rsidR="004D709E" w:rsidRDefault="004D709E" w:rsidP="00B11F0D">
            <w:pPr>
              <w:pStyle w:val="a3"/>
              <w:ind w:left="34"/>
              <w:jc w:val="center"/>
              <w:cnfStyle w:val="0000000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  <w:t>6000</w:t>
            </w:r>
          </w:p>
        </w:tc>
      </w:tr>
      <w:tr w:rsidR="004D709E" w:rsidTr="00437D57">
        <w:trPr>
          <w:cnfStyle w:val="000000100000"/>
          <w:trHeight w:val="531"/>
        </w:trPr>
        <w:tc>
          <w:tcPr>
            <w:cnfStyle w:val="000010000000"/>
            <w:tcW w:w="4077" w:type="dxa"/>
          </w:tcPr>
          <w:p w:rsidR="004D709E" w:rsidRDefault="004D709E" w:rsidP="00030430">
            <w:pPr>
              <w:shd w:val="clear" w:color="auto" w:fill="FFFFFF"/>
              <w:ind w:left="-142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right w:val="single" w:sz="8" w:space="0" w:color="C0504D" w:themeColor="accent2"/>
            </w:tcBorders>
          </w:tcPr>
          <w:p w:rsidR="004D709E" w:rsidRPr="00404CE9" w:rsidRDefault="004D709E" w:rsidP="00856A53">
            <w:pPr>
              <w:pStyle w:val="a3"/>
              <w:ind w:left="34"/>
              <w:jc w:val="both"/>
              <w:cnfStyle w:val="000000100000"/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>3 раза в неделю по 40 минут</w:t>
            </w:r>
          </w:p>
        </w:tc>
        <w:tc>
          <w:tcPr>
            <w:cnfStyle w:val="000010000000"/>
            <w:tcW w:w="1276" w:type="dxa"/>
          </w:tcPr>
          <w:p w:rsidR="004D709E" w:rsidRDefault="004D709E" w:rsidP="00856A53">
            <w:pP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F243E" w:themeColor="text2" w:themeShade="80"/>
                <w:szCs w:val="24"/>
                <w:lang w:eastAsia="ru-RU"/>
              </w:rPr>
              <w:t xml:space="preserve">10 чел </w:t>
            </w:r>
          </w:p>
        </w:tc>
        <w:tc>
          <w:tcPr>
            <w:tcW w:w="1134" w:type="dxa"/>
          </w:tcPr>
          <w:p w:rsidR="004D709E" w:rsidRDefault="004D709E" w:rsidP="00856A53">
            <w:pPr>
              <w:pStyle w:val="a3"/>
              <w:ind w:left="34"/>
              <w:jc w:val="center"/>
              <w:cnfStyle w:val="000000100000"/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F243E" w:themeColor="text2" w:themeShade="80"/>
                <w:szCs w:val="24"/>
                <w:lang w:eastAsia="ru-RU"/>
              </w:rPr>
              <w:t>6000</w:t>
            </w:r>
          </w:p>
        </w:tc>
      </w:tr>
    </w:tbl>
    <w:p w:rsidR="00404CE9" w:rsidRDefault="00404CE9" w:rsidP="00404CE9"/>
    <w:p w:rsidR="00D14ABF" w:rsidRPr="00030430" w:rsidRDefault="00856A53" w:rsidP="00030430">
      <w:pPr>
        <w:ind w:left="-567" w:right="-568"/>
        <w:rPr>
          <w:rFonts w:ascii="Comic Sans MS" w:hAnsi="Comic Sans MS"/>
          <w:b/>
        </w:rPr>
      </w:pPr>
      <w:r w:rsidRPr="00030430">
        <w:rPr>
          <w:rFonts w:ascii="Comic Sans MS" w:hAnsi="Comic Sans MS"/>
          <w:b/>
        </w:rPr>
        <w:t>ПРОГРАММА ЛОЯЛЬНОСТИ:  Вторая и последующие программы со скидкой 10%.</w:t>
      </w:r>
    </w:p>
    <w:p w:rsidR="00D14ABF" w:rsidRPr="00030430" w:rsidRDefault="00D14ABF">
      <w:pPr>
        <w:rPr>
          <w:rFonts w:ascii="Comic Sans MS" w:hAnsi="Comic Sans MS"/>
        </w:rPr>
      </w:pPr>
    </w:p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sectPr w:rsidR="00D14ABF" w:rsidSect="00B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14ABF"/>
    <w:rsid w:val="00030430"/>
    <w:rsid w:val="00054FFF"/>
    <w:rsid w:val="002C70AB"/>
    <w:rsid w:val="00397E60"/>
    <w:rsid w:val="00404CE9"/>
    <w:rsid w:val="00437D57"/>
    <w:rsid w:val="004A3C99"/>
    <w:rsid w:val="004A6674"/>
    <w:rsid w:val="004D709E"/>
    <w:rsid w:val="005E5048"/>
    <w:rsid w:val="005F3841"/>
    <w:rsid w:val="0061724A"/>
    <w:rsid w:val="007C487F"/>
    <w:rsid w:val="007E0F69"/>
    <w:rsid w:val="00856A53"/>
    <w:rsid w:val="008B1F2B"/>
    <w:rsid w:val="009B3FDD"/>
    <w:rsid w:val="00A9439A"/>
    <w:rsid w:val="00AE638E"/>
    <w:rsid w:val="00B11F0D"/>
    <w:rsid w:val="00B1390B"/>
    <w:rsid w:val="00B200E0"/>
    <w:rsid w:val="00B36F16"/>
    <w:rsid w:val="00BC4391"/>
    <w:rsid w:val="00C939CA"/>
    <w:rsid w:val="00CD5615"/>
    <w:rsid w:val="00D14ABF"/>
    <w:rsid w:val="00D409A9"/>
    <w:rsid w:val="00D62629"/>
    <w:rsid w:val="00E862B7"/>
    <w:rsid w:val="00F43711"/>
    <w:rsid w:val="00F84C0E"/>
    <w:rsid w:val="00FB4ABA"/>
    <w:rsid w:val="00F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F"/>
    <w:pPr>
      <w:suppressAutoHyphens/>
      <w:spacing w:after="0" w:line="240" w:lineRule="auto"/>
    </w:pPr>
    <w:rPr>
      <w:rFonts w:ascii="Cambria" w:eastAsia="Calibri" w:hAnsi="Cambria" w:cs="Cambria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uiPriority w:val="99"/>
    <w:rsid w:val="00D14ABF"/>
    <w:pPr>
      <w:keepNext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D14ABF"/>
    <w:pPr>
      <w:ind w:left="720"/>
      <w:contextualSpacing/>
    </w:pPr>
  </w:style>
  <w:style w:type="table" w:styleId="-5">
    <w:name w:val="Light Shading Accent 5"/>
    <w:basedOn w:val="a1"/>
    <w:uiPriority w:val="60"/>
    <w:rsid w:val="00D14A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Grid 2 Accent 5"/>
    <w:basedOn w:val="a1"/>
    <w:uiPriority w:val="68"/>
    <w:rsid w:val="004A66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4">
    <w:name w:val="Table Grid"/>
    <w:basedOn w:val="a1"/>
    <w:uiPriority w:val="59"/>
    <w:rsid w:val="00404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16"/>
    <w:rPr>
      <w:rFonts w:ascii="Tahoma" w:eastAsia="Calibri" w:hAnsi="Tahoma" w:cs="Tahoma"/>
      <w:sz w:val="16"/>
      <w:szCs w:val="16"/>
      <w:lang w:eastAsia="ar-SA"/>
    </w:rPr>
  </w:style>
  <w:style w:type="table" w:styleId="-1">
    <w:name w:val="Light Shading Accent 1"/>
    <w:basedOn w:val="a1"/>
    <w:uiPriority w:val="60"/>
    <w:rsid w:val="004D70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4D70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49F2-20AD-46BC-8400-6C34F064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2018-08-16T09:35:00Z</cp:lastPrinted>
  <dcterms:created xsi:type="dcterms:W3CDTF">2018-08-16T09:34:00Z</dcterms:created>
  <dcterms:modified xsi:type="dcterms:W3CDTF">2018-08-16T09:36:00Z</dcterms:modified>
</cp:coreProperties>
</file>